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Załącznik nr 3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ZGŁOSZENIE UCZESTNICTWA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w konkursie fotograficznym </w:t>
      </w:r>
      <w:r>
        <w:rPr>
          <w:i/>
          <w:iCs/>
          <w:sz w:val="30"/>
          <w:szCs w:val="30"/>
        </w:rPr>
        <w:t>„Drewniane jak malowane”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b/>
          <w:bCs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Dane uczestnika:</w:t>
      </w:r>
    </w:p>
    <w:p>
      <w:pPr>
        <w:pStyle w:val="Normal"/>
        <w:jc w:val="left"/>
        <w:rPr>
          <w:b/>
          <w:bCs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Imię i nazwisko:.....................................................................................................................................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Nazwa i dres szkoły:...............................................................................................................................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Adres korespondencyjny:.......................................................................................................................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Telefon kontaktowy:...............................................................................................................................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Adres e-mail:..........................................................................................................................................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Tytuł zdjęcia:.</w:t>
      </w:r>
      <w:bookmarkStart w:id="0" w:name="__DdeLink__153_145056756"/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bookmarkEnd w:id="0"/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Krótki opis zdjęcia oraz miejsce wykonania:.........................................................................................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…</w:t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…</w:t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</w:t>
      </w:r>
    </w:p>
    <w:p>
      <w:pPr>
        <w:pStyle w:val="Normal"/>
        <w:jc w:val="right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data i podpis zgłaszającego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2015-05-06T09:51:07Z</dcterms:created>
  <dc:creator>lgdrw </dc:creator>
  <dc:language>pl-PL</dc:language>
  <cp:revision>0</cp:revision>
</cp:coreProperties>
</file>